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C334" w14:textId="77777777" w:rsidR="009B7C1C" w:rsidRDefault="009B7C1C" w:rsidP="009B7C1C">
      <w:pPr>
        <w:pStyle w:val="Default"/>
      </w:pPr>
      <w:bookmarkStart w:id="0" w:name="_GoBack"/>
      <w:bookmarkEnd w:id="0"/>
    </w:p>
    <w:p w14:paraId="36F6C335" w14:textId="77777777" w:rsidR="009B7C1C" w:rsidRDefault="009B7C1C" w:rsidP="009B7C1C">
      <w:pPr>
        <w:pStyle w:val="Default"/>
      </w:pPr>
      <w:r>
        <w:t xml:space="preserve"> </w:t>
      </w:r>
    </w:p>
    <w:p w14:paraId="36F6C336" w14:textId="77777777" w:rsidR="009B7C1C" w:rsidRDefault="009B7C1C" w:rsidP="009B7C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ILLINOIS WORKERS COMPENSATION</w:t>
      </w:r>
    </w:p>
    <w:p w14:paraId="36F6C337" w14:textId="77777777" w:rsidR="009B7C1C" w:rsidRDefault="003252DF" w:rsidP="009B7C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LIBERTY MUTUAL / COVENTRY </w:t>
      </w:r>
      <w:r w:rsidR="009B7C1C">
        <w:rPr>
          <w:b/>
          <w:bCs/>
          <w:sz w:val="23"/>
          <w:szCs w:val="23"/>
        </w:rPr>
        <w:t>PREFERRED PROVIDER PROGRAM</w:t>
      </w:r>
    </w:p>
    <w:p w14:paraId="36F6C338" w14:textId="77777777" w:rsidR="009B7C1C" w:rsidRDefault="005331E1" w:rsidP="009B7C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EMPLOYER </w:t>
      </w:r>
      <w:r w:rsidR="009B7C1C">
        <w:rPr>
          <w:b/>
          <w:bCs/>
          <w:sz w:val="23"/>
          <w:szCs w:val="23"/>
        </w:rPr>
        <w:t>PARTICIPATION REJECTION</w:t>
      </w:r>
    </w:p>
    <w:p w14:paraId="36F6C339" w14:textId="77777777" w:rsidR="009B7C1C" w:rsidRDefault="009B7C1C" w:rsidP="009B7C1C">
      <w:pPr>
        <w:pStyle w:val="Default"/>
        <w:jc w:val="center"/>
        <w:rPr>
          <w:b/>
          <w:bCs/>
          <w:sz w:val="23"/>
          <w:szCs w:val="23"/>
        </w:rPr>
      </w:pPr>
    </w:p>
    <w:p w14:paraId="36F6C33A" w14:textId="77777777" w:rsidR="009B7C1C" w:rsidRDefault="009B7C1C" w:rsidP="009B7C1C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59"/>
      </w:tblGrid>
      <w:tr w:rsidR="009B7C1C" w:rsidRPr="009B7C1C" w14:paraId="36F6C33D" w14:textId="77777777" w:rsidTr="009B7C1C"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3B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sz w:val="22"/>
              </w:rPr>
              <w:t>Policy Number: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3C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sz w:val="22"/>
              </w:rPr>
              <w:t>Policy Effective Date:</w:t>
            </w:r>
          </w:p>
        </w:tc>
      </w:tr>
      <w:tr w:rsidR="009B7C1C" w:rsidRPr="009B7C1C" w14:paraId="36F6C340" w14:textId="77777777" w:rsidTr="009B7C1C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3E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sz w:val="22"/>
              </w:rPr>
              <w:t>Company: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3F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sz w:val="22"/>
              </w:rPr>
              <w:t>Agent:</w:t>
            </w:r>
          </w:p>
        </w:tc>
      </w:tr>
      <w:tr w:rsidR="009B7C1C" w:rsidRPr="009B7C1C" w14:paraId="36F6C342" w14:textId="77777777" w:rsidTr="009B7C1C">
        <w:tc>
          <w:tcPr>
            <w:tcW w:w="10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41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sz w:val="22"/>
              </w:rPr>
              <w:t>Named Insured:</w:t>
            </w:r>
          </w:p>
        </w:tc>
      </w:tr>
    </w:tbl>
    <w:p w14:paraId="36F6C343" w14:textId="77777777" w:rsidR="009B7C1C" w:rsidRDefault="009B7C1C" w:rsidP="009B7C1C">
      <w:pPr>
        <w:pStyle w:val="Default"/>
        <w:jc w:val="center"/>
        <w:rPr>
          <w:b/>
          <w:bCs/>
          <w:sz w:val="23"/>
          <w:szCs w:val="23"/>
        </w:rPr>
      </w:pPr>
    </w:p>
    <w:p w14:paraId="36F6C344" w14:textId="77777777" w:rsidR="009B7C1C" w:rsidRDefault="009B7C1C" w:rsidP="009B7C1C">
      <w:pPr>
        <w:pStyle w:val="Default"/>
        <w:jc w:val="center"/>
        <w:rPr>
          <w:b/>
          <w:bCs/>
          <w:sz w:val="23"/>
          <w:szCs w:val="23"/>
        </w:rPr>
      </w:pPr>
    </w:p>
    <w:p w14:paraId="36F6C345" w14:textId="77777777" w:rsidR="009B7C1C" w:rsidRDefault="009B7C1C" w:rsidP="009B7C1C">
      <w:pPr>
        <w:pStyle w:val="Default"/>
        <w:jc w:val="center"/>
        <w:rPr>
          <w:b/>
          <w:bCs/>
          <w:sz w:val="23"/>
          <w:szCs w:val="23"/>
        </w:rPr>
      </w:pPr>
    </w:p>
    <w:p w14:paraId="36F6C346" w14:textId="77777777" w:rsidR="009B7C1C" w:rsidRDefault="009B7C1C" w:rsidP="009B7C1C">
      <w:pPr>
        <w:pStyle w:val="Default"/>
        <w:jc w:val="center"/>
        <w:rPr>
          <w:sz w:val="23"/>
          <w:szCs w:val="23"/>
        </w:rPr>
      </w:pPr>
    </w:p>
    <w:p w14:paraId="36F6C347" w14:textId="77777777" w:rsidR="009B7C1C" w:rsidRDefault="009B7C1C" w:rsidP="009B7C1C">
      <w:pPr>
        <w:pStyle w:val="Default"/>
        <w:rPr>
          <w:sz w:val="23"/>
          <w:szCs w:val="23"/>
        </w:rPr>
      </w:pPr>
    </w:p>
    <w:p w14:paraId="36F6C348" w14:textId="77777777" w:rsidR="009B7C1C" w:rsidRDefault="009B7C1C" w:rsidP="009B7C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signing this waiver, I am rejecting participation within the </w:t>
      </w:r>
      <w:r w:rsidR="0085168D">
        <w:rPr>
          <w:sz w:val="20"/>
          <w:szCs w:val="20"/>
        </w:rPr>
        <w:t>Liberty Mutual</w:t>
      </w:r>
      <w:r w:rsidR="005331E1">
        <w:rPr>
          <w:sz w:val="20"/>
          <w:szCs w:val="20"/>
        </w:rPr>
        <w:t xml:space="preserve"> </w:t>
      </w:r>
      <w:r w:rsidR="0085168D">
        <w:rPr>
          <w:sz w:val="20"/>
          <w:szCs w:val="20"/>
        </w:rPr>
        <w:t xml:space="preserve">/ Coventry </w:t>
      </w:r>
      <w:r>
        <w:rPr>
          <w:sz w:val="20"/>
          <w:szCs w:val="20"/>
        </w:rPr>
        <w:t>Preferred Provider Program</w:t>
      </w:r>
      <w:r w:rsidR="0085168D">
        <w:rPr>
          <w:sz w:val="20"/>
          <w:szCs w:val="20"/>
        </w:rPr>
        <w:t xml:space="preserve">. </w:t>
      </w:r>
      <w:r w:rsidR="00312B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knowingly and voluntarily reject </w:t>
      </w:r>
      <w:r w:rsidR="00312B88">
        <w:rPr>
          <w:sz w:val="20"/>
          <w:szCs w:val="20"/>
        </w:rPr>
        <w:t>participating in this program</w:t>
      </w:r>
      <w:r w:rsidR="00223496">
        <w:rPr>
          <w:sz w:val="20"/>
          <w:szCs w:val="20"/>
        </w:rPr>
        <w:t xml:space="preserve"> notwithstanding the benefits that this program may offer. </w:t>
      </w:r>
    </w:p>
    <w:p w14:paraId="36F6C349" w14:textId="77777777" w:rsidR="00AD3EA6" w:rsidRDefault="00AD3EA6" w:rsidP="009B7C1C">
      <w:pPr>
        <w:jc w:val="center"/>
        <w:rPr>
          <w:b/>
          <w:bCs/>
          <w:sz w:val="20"/>
          <w:szCs w:val="20"/>
        </w:rPr>
      </w:pPr>
    </w:p>
    <w:p w14:paraId="36F6C34A" w14:textId="77777777" w:rsidR="009B7C1C" w:rsidRDefault="009B7C1C" w:rsidP="009B7C1C">
      <w:pPr>
        <w:jc w:val="center"/>
        <w:rPr>
          <w:b/>
          <w:bCs/>
          <w:sz w:val="20"/>
          <w:szCs w:val="20"/>
        </w:rPr>
      </w:pPr>
    </w:p>
    <w:p w14:paraId="36F6C34B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If </w:t>
      </w:r>
      <w:r w:rsidRPr="009B7C1C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you do not understand the option outlined above, please contact your agent before you sign.</w:t>
      </w:r>
    </w:p>
    <w:p w14:paraId="36F6C34C" w14:textId="77777777" w:rsidR="009B7C1C" w:rsidRPr="009B7C1C" w:rsidRDefault="009B7C1C" w:rsidP="009B7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36F6C34D" w14:textId="77777777" w:rsidR="009B7C1C" w:rsidRDefault="009B7C1C" w:rsidP="003252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B7C1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By signing this document, you confirm your understanding that you reject </w:t>
      </w:r>
      <w:r w:rsidR="00490562">
        <w:rPr>
          <w:rFonts w:ascii="Arial" w:eastAsia="Times New Roman" w:hAnsi="Arial" w:cs="Arial"/>
          <w:color w:val="000000"/>
          <w:sz w:val="20"/>
          <w:szCs w:val="20"/>
          <w:lang w:val="en"/>
        </w:rPr>
        <w:t>participation in</w:t>
      </w:r>
      <w:r w:rsidR="005331E1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the Liberty Mutual / Coventry Preferred Provider Program.  Your rejection will</w:t>
      </w:r>
      <w:r w:rsidRPr="009B7C1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remain in effect for</w:t>
      </w:r>
      <w:r w:rsidR="0049056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9B7C1C">
        <w:rPr>
          <w:rFonts w:ascii="Arial" w:eastAsia="Times New Roman" w:hAnsi="Arial" w:cs="Arial"/>
          <w:color w:val="000000"/>
          <w:sz w:val="20"/>
          <w:szCs w:val="20"/>
          <w:lang w:val="en"/>
        </w:rPr>
        <w:t>this policy term and for all future renewals</w:t>
      </w:r>
      <w:r w:rsidR="005331E1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or replacements of this policy.  You can decide to participate at any time by notifying </w:t>
      </w:r>
      <w:r w:rsidR="003252DF">
        <w:rPr>
          <w:rFonts w:ascii="Arial" w:eastAsia="Times New Roman" w:hAnsi="Arial" w:cs="Arial"/>
          <w:color w:val="000000"/>
          <w:sz w:val="20"/>
          <w:szCs w:val="20"/>
          <w:lang w:val="en"/>
        </w:rPr>
        <w:t>your insurance representative.</w:t>
      </w:r>
      <w:r w:rsidR="0049056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36F6C34E" w14:textId="77777777" w:rsidR="00223496" w:rsidRDefault="00223496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4F" w14:textId="77777777" w:rsidR="00223496" w:rsidRDefault="00223496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0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1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2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3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4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5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6" w14:textId="77777777" w:rsidR="009B7C1C" w:rsidRDefault="009B7C1C" w:rsidP="009B7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F6C357" w14:textId="77777777" w:rsidR="009B7C1C" w:rsidRPr="009B7C1C" w:rsidRDefault="009B7C1C" w:rsidP="009B7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58"/>
        <w:gridCol w:w="3450"/>
        <w:gridCol w:w="325"/>
        <w:gridCol w:w="1728"/>
      </w:tblGrid>
      <w:tr w:rsidR="009B7C1C" w:rsidRPr="009B7C1C" w14:paraId="36F6C35D" w14:textId="77777777" w:rsidTr="009B7C1C">
        <w:tc>
          <w:tcPr>
            <w:tcW w:w="424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58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Authorized Representative Name and Title</w:t>
            </w:r>
            <w:r w:rsidRPr="009B7C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0562">
              <w:rPr>
                <w:rFonts w:ascii="Arial" w:eastAsia="Times New Roman" w:hAnsi="Arial" w:cs="Arial"/>
                <w:sz w:val="20"/>
                <w:szCs w:val="20"/>
              </w:rPr>
              <w:t>(Please Print)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59" w14:textId="77777777" w:rsidR="009B7C1C" w:rsidRPr="009B7C1C" w:rsidRDefault="009B7C1C" w:rsidP="009B7C1C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5A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Authorized Representative Signature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5B" w14:textId="77777777" w:rsidR="009B7C1C" w:rsidRPr="009B7C1C" w:rsidRDefault="009B7C1C" w:rsidP="009B7C1C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C35C" w14:textId="77777777" w:rsidR="009B7C1C" w:rsidRPr="009B7C1C" w:rsidRDefault="009B7C1C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14:paraId="36F6C35E" w14:textId="77777777" w:rsidR="009B7C1C" w:rsidRDefault="009B7C1C" w:rsidP="009B7C1C">
      <w:pPr>
        <w:jc w:val="center"/>
        <w:rPr>
          <w:b/>
          <w:bCs/>
          <w:sz w:val="20"/>
          <w:szCs w:val="20"/>
        </w:rPr>
      </w:pPr>
    </w:p>
    <w:p w14:paraId="36F6C35F" w14:textId="77777777" w:rsidR="009B7C1C" w:rsidRPr="008B6B7D" w:rsidRDefault="008B6B7D" w:rsidP="008B6B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submit this completed form to Liberty Mutual Insurance at </w:t>
      </w:r>
      <w:hyperlink r:id="rId10" w:history="1">
        <w:r w:rsidRPr="008B6B7D">
          <w:rPr>
            <w:rStyle w:val="Hyperlink"/>
            <w:rFonts w:ascii="Arial" w:hAnsi="Arial" w:cs="Arial"/>
            <w:sz w:val="20"/>
            <w:lang w:val="en"/>
          </w:rPr>
          <w:t>IllinoisPPP@Libertymutual.com</w:t>
        </w:r>
      </w:hyperlink>
      <w:r>
        <w:rPr>
          <w:rFonts w:ascii="Arial" w:hAnsi="Arial" w:cs="Arial"/>
          <w:sz w:val="20"/>
          <w:lang w:val="en"/>
        </w:rPr>
        <w:t xml:space="preserve"> or to your insurance representative.</w:t>
      </w:r>
    </w:p>
    <w:sectPr w:rsidR="009B7C1C" w:rsidRPr="008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C"/>
    <w:rsid w:val="000844EC"/>
    <w:rsid w:val="00223496"/>
    <w:rsid w:val="00312B88"/>
    <w:rsid w:val="003252DF"/>
    <w:rsid w:val="003A251F"/>
    <w:rsid w:val="003A3D29"/>
    <w:rsid w:val="004056C0"/>
    <w:rsid w:val="00490562"/>
    <w:rsid w:val="005331E1"/>
    <w:rsid w:val="00587A7F"/>
    <w:rsid w:val="0085168D"/>
    <w:rsid w:val="008A67CF"/>
    <w:rsid w:val="008B6B7D"/>
    <w:rsid w:val="00992CBE"/>
    <w:rsid w:val="009B7C1C"/>
    <w:rsid w:val="00A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C334"/>
  <w15:docId w15:val="{2574C1B0-5839-478F-A4A6-1A2B7F2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2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1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10" Type="http://schemas.openxmlformats.org/officeDocument/2006/relationships/hyperlink" Target="mailto:IllinoisPPP@Libertymutual.com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rentListItemID xmlns="019afea0-3b10-4b02-97d0-6fa27beb0b76" xsi:nil="true"/>
  </documentManagement>
</p:properties>
</file>

<file path=customXml/item4.xml><?xml version="1.0" encoding="utf-8"?>
<?mso-contentType ?>
<SharedContentType xmlns="Microsoft.SharePoint.Taxonomy.ContentTypeSync" SourceId="6f590bba-eae9-42fc-98a8-c39a8dc0d3b1" ContentTypeId="0x0101" PreviousValue="false"/>
</file>

<file path=customXml/item5.xml><?xml version="1.0" encoding="utf-8"?>
<?mso-contentType ?>
<p:Policy xmlns:p="office.server.policy" local="true" id="0a66e33e-fc93-445b-9402-49bb4caff478">
  <p:Name>Default</p:Name>
  <p:Description/>
  <p:Statement/>
  <p:PolicyItems>
    <p:PolicyItem featureId="Microsoft.Office.RecordsManagement.PolicyFeatures.Expiration" UniqueId="9dbf775f-5940-45f7-be22-5ddbe6dae74e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0A4648C3A1947BEC09697B520255D" ma:contentTypeVersion="434" ma:contentTypeDescription="Create a new document." ma:contentTypeScope="" ma:versionID="d808f7f9f53d32db501d36723fdde4eb">
  <xsd:schema xmlns:xsd="http://www.w3.org/2001/XMLSchema" xmlns:xs="http://www.w3.org/2001/XMLSchema" xmlns:p="http://schemas.microsoft.com/office/2006/metadata/properties" xmlns:ns1="http://schemas.microsoft.com/sharepoint/v3" xmlns:ns2="019afea0-3b10-4b02-97d0-6fa27beb0b76" targetNamespace="http://schemas.microsoft.com/office/2006/metadata/properties" ma:root="true" ma:fieldsID="d13bd4bb97d210152e0cb9ab778780d1" ns1:_="" ns2:_="">
    <xsd:import namespace="http://schemas.microsoft.com/sharepoint/v3"/>
    <xsd:import namespace="019afea0-3b10-4b02-97d0-6fa27beb0b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fea0-3b10-4b02-97d0-6fa27beb0b76" elementFormDefault="qualified">
    <xsd:import namespace="http://schemas.microsoft.com/office/2006/documentManagement/types"/>
    <xsd:import namespace="http://schemas.microsoft.com/office/infopath/2007/PartnerControls"/>
    <xsd:element name="ParentListItemID" ma:index="7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D3B4B-1BB6-4749-B32B-7690EF074048}"/>
</file>

<file path=customXml/itemProps2.xml><?xml version="1.0" encoding="utf-8"?>
<ds:datastoreItem xmlns:ds="http://schemas.openxmlformats.org/officeDocument/2006/customXml" ds:itemID="{F47E02FB-AD6E-4585-A2FE-4AC0889147A4}"/>
</file>

<file path=customXml/itemProps3.xml><?xml version="1.0" encoding="utf-8"?>
<ds:datastoreItem xmlns:ds="http://schemas.openxmlformats.org/officeDocument/2006/customXml" ds:itemID="{8D1A5BB9-4D4D-4E0E-9F8F-CFF31FD276DE}"/>
</file>

<file path=customXml/itemProps4.xml><?xml version="1.0" encoding="utf-8"?>
<ds:datastoreItem xmlns:ds="http://schemas.openxmlformats.org/officeDocument/2006/customXml" ds:itemID="{F8554287-8F80-4C36-9EF4-2BF5724399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0A0F0D9-39AF-4FD7-A4BE-CCAC6606CBB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2374E01-7B4B-43DD-ABEF-F1EAC5C08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Liberty Mutual Coventry PPP Employer Participation Rejection Notice</dc:title>
  <dc:creator>Liberty Mutual</dc:creator>
  <cp:lastModifiedBy>Flick, Jodi</cp:lastModifiedBy>
  <cp:revision>2</cp:revision>
  <dcterms:created xsi:type="dcterms:W3CDTF">2016-02-22T15:31:00Z</dcterms:created>
  <dcterms:modified xsi:type="dcterms:W3CDTF">2016-02-22T15:31:00Z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0x0101002340A4648C3A1947BEC09697B520255D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/>
  </property>
</Properties>
</file>